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Памятка-разъяснение о возможных результатах по итогам рассмотрения апелляции о несогласии с выставленными баллами ГИА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080506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527490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7080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557.5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2024-04-23T08:19:14Z</dcterms:modified>
</cp:coreProperties>
</file>